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05B1E101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CB5872" w:rsidRPr="00CB5872">
              <w:t xml:space="preserve">REP_W_02 Kanalreparatur in geschlossener Bauweise (Roboterverfahren) </w:t>
            </w:r>
            <w:r w:rsidR="00CB5872">
              <w:t>im Duisburger Stadtgebiet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proofErr w:type="gramStart"/>
            <w:r>
              <w:t>das</w:t>
            </w:r>
            <w:proofErr w:type="gramEnd"/>
            <w:r>
              <w:t xml:space="preserve">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198FC" w14:textId="77777777" w:rsidR="007065E6" w:rsidRDefault="007065E6">
      <w:r>
        <w:separator/>
      </w:r>
    </w:p>
    <w:p w14:paraId="1336C761" w14:textId="77777777" w:rsidR="007065E6" w:rsidRDefault="007065E6"/>
    <w:p w14:paraId="378B97D3" w14:textId="77777777" w:rsidR="007065E6" w:rsidRDefault="007065E6"/>
  </w:endnote>
  <w:endnote w:type="continuationSeparator" w:id="0">
    <w:p w14:paraId="6740250C" w14:textId="77777777" w:rsidR="007065E6" w:rsidRDefault="007065E6">
      <w:r>
        <w:continuationSeparator/>
      </w:r>
    </w:p>
    <w:p w14:paraId="22DA35C6" w14:textId="77777777" w:rsidR="007065E6" w:rsidRDefault="007065E6"/>
    <w:p w14:paraId="284DA7E6" w14:textId="77777777" w:rsidR="007065E6" w:rsidRDefault="007065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C284" w14:textId="77777777" w:rsidR="007065E6" w:rsidRDefault="007065E6" w:rsidP="00026D23">
      <w:r>
        <w:separator/>
      </w:r>
    </w:p>
  </w:footnote>
  <w:footnote w:type="continuationSeparator" w:id="0">
    <w:p w14:paraId="1DE64DA8" w14:textId="77777777" w:rsidR="007065E6" w:rsidRDefault="007065E6">
      <w:r>
        <w:continuationSeparator/>
      </w:r>
    </w:p>
    <w:p w14:paraId="273DF05D" w14:textId="77777777" w:rsidR="007065E6" w:rsidRDefault="007065E6"/>
    <w:p w14:paraId="0E3ADA75" w14:textId="77777777" w:rsidR="007065E6" w:rsidRDefault="007065E6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75C17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66AA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5E6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B5872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75F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740</Words>
  <Characters>4667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83</cp:revision>
  <cp:lastPrinted>2024-07-15T07:21:00Z</cp:lastPrinted>
  <dcterms:created xsi:type="dcterms:W3CDTF">2022-01-27T14:34:00Z</dcterms:created>
  <dcterms:modified xsi:type="dcterms:W3CDTF">2026-06-26T09:08:00Z</dcterms:modified>
</cp:coreProperties>
</file>